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4E" w:rsidRPr="00DD4A06" w:rsidRDefault="00FF163A">
      <w:pPr>
        <w:rPr>
          <w:sz w:val="24"/>
          <w:szCs w:val="24"/>
        </w:rPr>
      </w:pPr>
      <w:r w:rsidRPr="00DD4A06">
        <w:rPr>
          <w:sz w:val="24"/>
          <w:szCs w:val="24"/>
        </w:rPr>
        <w:t>Coopération Gabon-République Démocratique du Congo</w:t>
      </w:r>
    </w:p>
    <w:p w:rsidR="00E178E8" w:rsidRPr="00E178E8" w:rsidRDefault="00F54395" w:rsidP="005A7B6A">
      <w:pPr>
        <w:spacing w:line="240" w:lineRule="auto"/>
        <w:rPr>
          <w:b/>
          <w:color w:val="5B9BD5" w:themeColor="accent1"/>
          <w:sz w:val="16"/>
          <w:szCs w:val="16"/>
        </w:rPr>
      </w:pPr>
      <w:r w:rsidRPr="00E178E8">
        <w:rPr>
          <w:b/>
          <w:color w:val="5B9BD5" w:themeColor="accent1"/>
          <w:sz w:val="32"/>
          <w:szCs w:val="32"/>
        </w:rPr>
        <w:t>La gestion de la solde en mode BOP au centre des échanges</w:t>
      </w:r>
    </w:p>
    <w:p w:rsidR="00FF163A" w:rsidRPr="00E178E8" w:rsidRDefault="00FF163A" w:rsidP="005A7B6A">
      <w:pPr>
        <w:spacing w:line="276" w:lineRule="auto"/>
        <w:jc w:val="both"/>
        <w:rPr>
          <w:b/>
          <w:sz w:val="32"/>
          <w:szCs w:val="32"/>
        </w:rPr>
      </w:pPr>
      <w:r w:rsidRPr="00DA3CEE">
        <w:rPr>
          <w:b/>
          <w:i/>
          <w:sz w:val="24"/>
          <w:szCs w:val="24"/>
        </w:rPr>
        <w:t>En visite de travail au Gabon, le Secrétaire Général au Budget de la République Démocratique du Congo</w:t>
      </w:r>
      <w:r w:rsidR="00FB48AF">
        <w:rPr>
          <w:b/>
          <w:i/>
          <w:sz w:val="24"/>
          <w:szCs w:val="24"/>
        </w:rPr>
        <w:t>(RDC)</w:t>
      </w:r>
      <w:r w:rsidRPr="00DA3CEE">
        <w:rPr>
          <w:b/>
          <w:i/>
          <w:sz w:val="24"/>
          <w:szCs w:val="24"/>
        </w:rPr>
        <w:t xml:space="preserve">, </w:t>
      </w:r>
      <w:r w:rsidR="00FD79BC" w:rsidRPr="00DA3CEE">
        <w:rPr>
          <w:b/>
          <w:i/>
          <w:sz w:val="24"/>
          <w:szCs w:val="24"/>
        </w:rPr>
        <w:t xml:space="preserve">Raymond NDUDI </w:t>
      </w:r>
      <w:r w:rsidRPr="00DA3CEE">
        <w:rPr>
          <w:b/>
          <w:i/>
          <w:sz w:val="24"/>
          <w:szCs w:val="24"/>
        </w:rPr>
        <w:t>PFUTI, a été l’hôte de son homologue du Gabon, Yolande NYONDA, le 18 juillet dernier</w:t>
      </w:r>
      <w:r w:rsidR="00C22AF0" w:rsidRPr="00DA3CEE">
        <w:rPr>
          <w:b/>
          <w:i/>
          <w:sz w:val="24"/>
          <w:szCs w:val="24"/>
        </w:rPr>
        <w:t xml:space="preserve"> à Libreville</w:t>
      </w:r>
      <w:r w:rsidRPr="00FD79BC">
        <w:rPr>
          <w:sz w:val="24"/>
          <w:szCs w:val="24"/>
        </w:rPr>
        <w:t>.</w:t>
      </w:r>
    </w:p>
    <w:p w:rsidR="00374A96" w:rsidRDefault="00FF163A" w:rsidP="00921FBC">
      <w:pPr>
        <w:spacing w:line="240" w:lineRule="auto"/>
        <w:jc w:val="both"/>
        <w:rPr>
          <w:sz w:val="24"/>
          <w:szCs w:val="24"/>
        </w:rPr>
      </w:pPr>
      <w:r w:rsidRPr="00FD79BC">
        <w:rPr>
          <w:sz w:val="24"/>
          <w:szCs w:val="24"/>
        </w:rPr>
        <w:t xml:space="preserve">En présence du </w:t>
      </w:r>
      <w:r w:rsidR="00FB48AF">
        <w:rPr>
          <w:sz w:val="24"/>
          <w:szCs w:val="24"/>
        </w:rPr>
        <w:t>1</w:t>
      </w:r>
      <w:r w:rsidR="00FB48AF" w:rsidRPr="00FB48AF">
        <w:rPr>
          <w:sz w:val="24"/>
          <w:szCs w:val="24"/>
          <w:vertAlign w:val="superscript"/>
        </w:rPr>
        <w:t>er</w:t>
      </w:r>
      <w:r w:rsidR="0095507A">
        <w:rPr>
          <w:sz w:val="24"/>
          <w:szCs w:val="24"/>
        </w:rPr>
        <w:t xml:space="preserve"> Secrétaire</w:t>
      </w:r>
      <w:r w:rsidRPr="00FD79BC">
        <w:rPr>
          <w:sz w:val="24"/>
          <w:szCs w:val="24"/>
        </w:rPr>
        <w:t xml:space="preserve"> de l’ambassade de la RDC au Gab</w:t>
      </w:r>
      <w:r w:rsidR="00DD4A06" w:rsidRPr="00FD79BC">
        <w:rPr>
          <w:sz w:val="24"/>
          <w:szCs w:val="24"/>
        </w:rPr>
        <w:t>on et des Secrétaires Généraux A</w:t>
      </w:r>
      <w:r w:rsidRPr="00FD79BC">
        <w:rPr>
          <w:sz w:val="24"/>
          <w:szCs w:val="24"/>
        </w:rPr>
        <w:t>djoints du Ministère du Budget et des Comptes Publics du Gabon, les deux parties ont échangé sur le</w:t>
      </w:r>
      <w:r w:rsidR="00C22AF0" w:rsidRPr="00FD79BC">
        <w:rPr>
          <w:sz w:val="24"/>
          <w:szCs w:val="24"/>
        </w:rPr>
        <w:t>s réformes survenues au Gabon dans</w:t>
      </w:r>
      <w:r w:rsidR="00374A96">
        <w:rPr>
          <w:sz w:val="24"/>
          <w:szCs w:val="24"/>
        </w:rPr>
        <w:t xml:space="preserve"> le cadre de la mise en œuvre de la Budgétisation par Objectif de Programmes (BOP) et du Nouveau Système de Rémunération (NSR).</w:t>
      </w:r>
    </w:p>
    <w:p w:rsidR="00374A96" w:rsidRDefault="00374A96" w:rsidP="00921FBC">
      <w:pPr>
        <w:spacing w:line="240" w:lineRule="auto"/>
        <w:jc w:val="both"/>
        <w:rPr>
          <w:sz w:val="24"/>
          <w:szCs w:val="24"/>
        </w:rPr>
      </w:pPr>
      <w:r>
        <w:rPr>
          <w:sz w:val="24"/>
          <w:szCs w:val="24"/>
        </w:rPr>
        <w:t>L’opérationnalité de la BOP par notre pays, en tant que nouveau mode de gestion des finances publiques –</w:t>
      </w:r>
      <w:r w:rsidR="00C24DCA">
        <w:rPr>
          <w:sz w:val="24"/>
          <w:szCs w:val="24"/>
        </w:rPr>
        <w:t xml:space="preserve">à partir d’objectifs précis, définis en fonction des finalités d’intérêt général et orientés vers </w:t>
      </w:r>
      <w:r>
        <w:rPr>
          <w:sz w:val="24"/>
          <w:szCs w:val="24"/>
        </w:rPr>
        <w:t>la culture des résultats –</w:t>
      </w:r>
      <w:r w:rsidR="00C24DCA">
        <w:rPr>
          <w:sz w:val="24"/>
          <w:szCs w:val="24"/>
        </w:rPr>
        <w:t xml:space="preserve">suscite l’émulation dans la sous-région. </w:t>
      </w:r>
    </w:p>
    <w:p w:rsidR="003A5553" w:rsidRDefault="00DA3CEE" w:rsidP="00921FBC">
      <w:pPr>
        <w:spacing w:line="240" w:lineRule="auto"/>
        <w:jc w:val="both"/>
        <w:rPr>
          <w:sz w:val="24"/>
          <w:szCs w:val="24"/>
        </w:rPr>
      </w:pPr>
      <w:r>
        <w:rPr>
          <w:sz w:val="24"/>
          <w:szCs w:val="24"/>
        </w:rPr>
        <w:t>A titre de rappel, I</w:t>
      </w:r>
      <w:r w:rsidR="003A5553" w:rsidRPr="00FD79BC">
        <w:rPr>
          <w:sz w:val="24"/>
          <w:szCs w:val="24"/>
        </w:rPr>
        <w:t xml:space="preserve">l y a trois ans qu’une délégation </w:t>
      </w:r>
      <w:r w:rsidR="00FB48AF">
        <w:rPr>
          <w:sz w:val="24"/>
          <w:szCs w:val="24"/>
        </w:rPr>
        <w:t>du Ministère du Budget de la République Démocratique du Congo</w:t>
      </w:r>
      <w:r w:rsidR="003A5553" w:rsidRPr="00FD79BC">
        <w:rPr>
          <w:sz w:val="24"/>
          <w:szCs w:val="24"/>
        </w:rPr>
        <w:t xml:space="preserve"> était arrivée à Libreville pour observer </w:t>
      </w:r>
      <w:r w:rsidR="00374A96">
        <w:rPr>
          <w:sz w:val="24"/>
          <w:szCs w:val="24"/>
        </w:rPr>
        <w:t>le lancement de la</w:t>
      </w:r>
      <w:r w:rsidR="004E121C">
        <w:rPr>
          <w:sz w:val="24"/>
          <w:szCs w:val="24"/>
        </w:rPr>
        <w:t xml:space="preserve"> BOP</w:t>
      </w:r>
      <w:r w:rsidR="003A5553" w:rsidRPr="00FD79BC">
        <w:rPr>
          <w:sz w:val="24"/>
          <w:szCs w:val="24"/>
        </w:rPr>
        <w:t>, afin d’aller l’</w:t>
      </w:r>
      <w:r w:rsidR="00554982" w:rsidRPr="00FD79BC">
        <w:rPr>
          <w:sz w:val="24"/>
          <w:szCs w:val="24"/>
        </w:rPr>
        <w:t>implémenter chez elle</w:t>
      </w:r>
      <w:r w:rsidR="00637FF8">
        <w:rPr>
          <w:sz w:val="24"/>
          <w:szCs w:val="24"/>
        </w:rPr>
        <w:t>. C’est le début d’un fr</w:t>
      </w:r>
      <w:r w:rsidR="003A5553" w:rsidRPr="00FD79BC">
        <w:rPr>
          <w:sz w:val="24"/>
          <w:szCs w:val="24"/>
        </w:rPr>
        <w:t>uctueux partenariat entre le</w:t>
      </w:r>
      <w:r w:rsidR="004E121C">
        <w:rPr>
          <w:sz w:val="24"/>
          <w:szCs w:val="24"/>
        </w:rPr>
        <w:t>s</w:t>
      </w:r>
      <w:r w:rsidR="003A5553" w:rsidRPr="00FD79BC">
        <w:rPr>
          <w:sz w:val="24"/>
          <w:szCs w:val="24"/>
        </w:rPr>
        <w:t xml:space="preserve"> Ministère</w:t>
      </w:r>
      <w:r w:rsidR="004E121C">
        <w:rPr>
          <w:sz w:val="24"/>
          <w:szCs w:val="24"/>
        </w:rPr>
        <w:t>s</w:t>
      </w:r>
      <w:r w:rsidR="003A5553" w:rsidRPr="00FD79BC">
        <w:rPr>
          <w:sz w:val="24"/>
          <w:szCs w:val="24"/>
        </w:rPr>
        <w:t xml:space="preserve"> du Bu</w:t>
      </w:r>
      <w:r w:rsidR="004E121C">
        <w:rPr>
          <w:sz w:val="24"/>
          <w:szCs w:val="24"/>
        </w:rPr>
        <w:t>dget des deux pays</w:t>
      </w:r>
      <w:r w:rsidR="003A5553" w:rsidRPr="00FD79BC">
        <w:rPr>
          <w:sz w:val="24"/>
          <w:szCs w:val="24"/>
        </w:rPr>
        <w:t>.</w:t>
      </w:r>
    </w:p>
    <w:p w:rsidR="001C2744" w:rsidRDefault="00374A96" w:rsidP="00921FBC">
      <w:pPr>
        <w:spacing w:line="240" w:lineRule="auto"/>
        <w:jc w:val="both"/>
        <w:rPr>
          <w:sz w:val="24"/>
          <w:szCs w:val="24"/>
        </w:rPr>
      </w:pPr>
      <w:r>
        <w:rPr>
          <w:sz w:val="24"/>
          <w:szCs w:val="24"/>
        </w:rPr>
        <w:t xml:space="preserve">Il y a un mois, la même délégation </w:t>
      </w:r>
      <w:r w:rsidR="004E121C">
        <w:rPr>
          <w:sz w:val="24"/>
          <w:szCs w:val="24"/>
        </w:rPr>
        <w:t xml:space="preserve">a séjourné à Libreville pour </w:t>
      </w:r>
      <w:r>
        <w:rPr>
          <w:sz w:val="24"/>
          <w:szCs w:val="24"/>
        </w:rPr>
        <w:t xml:space="preserve">s’imprégner également du Nouveau Système de Rémunération </w:t>
      </w:r>
      <w:r w:rsidR="001C2744">
        <w:rPr>
          <w:sz w:val="24"/>
          <w:szCs w:val="24"/>
        </w:rPr>
        <w:t xml:space="preserve">des agents publics de l’Etat </w:t>
      </w:r>
      <w:r>
        <w:rPr>
          <w:sz w:val="24"/>
          <w:szCs w:val="24"/>
        </w:rPr>
        <w:t>en mode BOP.</w:t>
      </w:r>
    </w:p>
    <w:p w:rsidR="00554982" w:rsidRPr="00FD79BC" w:rsidRDefault="004E121C" w:rsidP="00921FBC">
      <w:pPr>
        <w:spacing w:line="240" w:lineRule="auto"/>
        <w:jc w:val="both"/>
        <w:rPr>
          <w:sz w:val="24"/>
          <w:szCs w:val="24"/>
        </w:rPr>
      </w:pPr>
      <w:r>
        <w:rPr>
          <w:sz w:val="24"/>
          <w:szCs w:val="24"/>
        </w:rPr>
        <w:t>C’est donc pour renforcer</w:t>
      </w:r>
      <w:r w:rsidR="003A5553" w:rsidRPr="00FD79BC">
        <w:rPr>
          <w:sz w:val="24"/>
          <w:szCs w:val="24"/>
        </w:rPr>
        <w:t xml:space="preserve"> ce partenariat</w:t>
      </w:r>
      <w:r w:rsidR="001C2744">
        <w:rPr>
          <w:sz w:val="24"/>
          <w:szCs w:val="24"/>
        </w:rPr>
        <w:t xml:space="preserve"> </w:t>
      </w:r>
      <w:r w:rsidR="003A5553" w:rsidRPr="00FD79BC">
        <w:rPr>
          <w:sz w:val="24"/>
          <w:szCs w:val="24"/>
        </w:rPr>
        <w:t xml:space="preserve">que </w:t>
      </w:r>
      <w:r w:rsidR="00695FE5" w:rsidRPr="00FD79BC">
        <w:rPr>
          <w:sz w:val="24"/>
          <w:szCs w:val="24"/>
        </w:rPr>
        <w:t xml:space="preserve">Raymond NDUDI </w:t>
      </w:r>
      <w:r w:rsidR="00554982" w:rsidRPr="00FD79BC">
        <w:rPr>
          <w:sz w:val="24"/>
          <w:szCs w:val="24"/>
        </w:rPr>
        <w:t xml:space="preserve">PFUTI, en sa qualité de </w:t>
      </w:r>
      <w:r w:rsidR="00FD79BC" w:rsidRPr="00FD79BC">
        <w:rPr>
          <w:sz w:val="24"/>
          <w:szCs w:val="24"/>
        </w:rPr>
        <w:t xml:space="preserve">premier </w:t>
      </w:r>
      <w:r w:rsidR="00554982" w:rsidRPr="00FD79BC">
        <w:rPr>
          <w:sz w:val="24"/>
          <w:szCs w:val="24"/>
        </w:rPr>
        <w:t xml:space="preserve">responsable de l’administration du Ministère du Budget de la RDC, a fait </w:t>
      </w:r>
      <w:r w:rsidR="00FD79BC" w:rsidRPr="00FD79BC">
        <w:rPr>
          <w:sz w:val="24"/>
          <w:szCs w:val="24"/>
        </w:rPr>
        <w:t xml:space="preserve">personnellement </w:t>
      </w:r>
      <w:r w:rsidR="00554982" w:rsidRPr="00FD79BC">
        <w:rPr>
          <w:sz w:val="24"/>
          <w:szCs w:val="24"/>
        </w:rPr>
        <w:t>le déplacement de Libreville.</w:t>
      </w:r>
    </w:p>
    <w:p w:rsidR="00892038" w:rsidRDefault="00892038" w:rsidP="00921FBC">
      <w:pPr>
        <w:spacing w:line="240" w:lineRule="auto"/>
        <w:jc w:val="both"/>
        <w:rPr>
          <w:sz w:val="24"/>
          <w:szCs w:val="24"/>
        </w:rPr>
      </w:pPr>
      <w:r>
        <w:rPr>
          <w:sz w:val="24"/>
          <w:szCs w:val="24"/>
        </w:rPr>
        <w:t xml:space="preserve">Avec son homologue Congolais, Yolande NYONDA </w:t>
      </w:r>
      <w:r w:rsidR="00695FE5" w:rsidRPr="00FD79BC">
        <w:rPr>
          <w:sz w:val="24"/>
          <w:szCs w:val="24"/>
        </w:rPr>
        <w:t xml:space="preserve">a abordé tous les contours </w:t>
      </w:r>
      <w:r>
        <w:rPr>
          <w:sz w:val="24"/>
          <w:szCs w:val="24"/>
        </w:rPr>
        <w:t xml:space="preserve">de la Budgétisation par Objectif de Programmes, en relevant que </w:t>
      </w:r>
      <w:r w:rsidR="001C2744">
        <w:rPr>
          <w:sz w:val="24"/>
          <w:szCs w:val="24"/>
        </w:rPr>
        <w:t>«</w:t>
      </w:r>
      <w:r w:rsidRPr="001C2744">
        <w:rPr>
          <w:b/>
          <w:i/>
          <w:sz w:val="24"/>
          <w:szCs w:val="24"/>
        </w:rPr>
        <w:t>les autorités Gabonais</w:t>
      </w:r>
      <w:r w:rsidR="001C2744" w:rsidRPr="001C2744">
        <w:rPr>
          <w:b/>
          <w:i/>
          <w:sz w:val="24"/>
          <w:szCs w:val="24"/>
        </w:rPr>
        <w:t>es</w:t>
      </w:r>
      <w:r w:rsidRPr="001C2744">
        <w:rPr>
          <w:b/>
          <w:i/>
          <w:sz w:val="24"/>
          <w:szCs w:val="24"/>
        </w:rPr>
        <w:t>, en tête desquelles le Président de la République, Chef de l’Etat, Son Excellence Ali BONGO ONDIMBA, ont engagé un vaste processus des réformes de</w:t>
      </w:r>
      <w:r w:rsidR="001C2744" w:rsidRPr="001C2744">
        <w:rPr>
          <w:b/>
          <w:i/>
          <w:sz w:val="24"/>
          <w:szCs w:val="24"/>
        </w:rPr>
        <w:t>s finances publiques depuis 2009</w:t>
      </w:r>
      <w:r w:rsidRPr="001C2744">
        <w:rPr>
          <w:b/>
          <w:i/>
          <w:sz w:val="24"/>
          <w:szCs w:val="24"/>
        </w:rPr>
        <w:t xml:space="preserve">, </w:t>
      </w:r>
      <w:r w:rsidR="001C2744" w:rsidRPr="001C2744">
        <w:rPr>
          <w:b/>
          <w:i/>
          <w:sz w:val="24"/>
          <w:szCs w:val="24"/>
        </w:rPr>
        <w:t>en vus d’assainir la gestion de nos</w:t>
      </w:r>
      <w:r w:rsidRPr="001C2744">
        <w:rPr>
          <w:b/>
          <w:i/>
          <w:sz w:val="24"/>
          <w:szCs w:val="24"/>
        </w:rPr>
        <w:t xml:space="preserve"> finances publiques</w:t>
      </w:r>
      <w:r w:rsidR="001C2744">
        <w:rPr>
          <w:sz w:val="24"/>
          <w:szCs w:val="24"/>
        </w:rPr>
        <w:t>»</w:t>
      </w:r>
      <w:r>
        <w:rPr>
          <w:sz w:val="24"/>
          <w:szCs w:val="24"/>
        </w:rPr>
        <w:t xml:space="preserve">. </w:t>
      </w:r>
    </w:p>
    <w:p w:rsidR="00554982" w:rsidRPr="00FD79BC" w:rsidRDefault="00892038" w:rsidP="00921FBC">
      <w:pPr>
        <w:spacing w:line="240" w:lineRule="auto"/>
        <w:jc w:val="both"/>
        <w:rPr>
          <w:sz w:val="24"/>
          <w:szCs w:val="24"/>
        </w:rPr>
      </w:pPr>
      <w:r>
        <w:rPr>
          <w:sz w:val="24"/>
          <w:szCs w:val="24"/>
        </w:rPr>
        <w:t>Au cours des échanges, le</w:t>
      </w:r>
      <w:r w:rsidR="001C2744">
        <w:rPr>
          <w:sz w:val="24"/>
          <w:szCs w:val="24"/>
        </w:rPr>
        <w:t>s questions relatives au</w:t>
      </w:r>
      <w:r>
        <w:rPr>
          <w:sz w:val="24"/>
          <w:szCs w:val="24"/>
        </w:rPr>
        <w:t xml:space="preserve"> Nouveau Système de Rémunération (NSR)</w:t>
      </w:r>
      <w:r w:rsidR="00695FE5" w:rsidRPr="00FD79BC">
        <w:rPr>
          <w:sz w:val="24"/>
          <w:szCs w:val="24"/>
        </w:rPr>
        <w:t xml:space="preserve"> et le Fichier Unique de Référence (FUR) de gestion de la solde</w:t>
      </w:r>
      <w:r w:rsidR="001C2744">
        <w:rPr>
          <w:sz w:val="24"/>
          <w:szCs w:val="24"/>
        </w:rPr>
        <w:t xml:space="preserve"> ont également été évoquées, la partie congolaise étant intéressée </w:t>
      </w:r>
      <w:r w:rsidR="006959C9">
        <w:rPr>
          <w:sz w:val="24"/>
          <w:szCs w:val="24"/>
        </w:rPr>
        <w:t>par la gestion de la solde en mode BOP.</w:t>
      </w:r>
    </w:p>
    <w:p w:rsidR="00FF163A" w:rsidRPr="00FD79BC" w:rsidRDefault="00695FE5" w:rsidP="00921FBC">
      <w:pPr>
        <w:spacing w:line="240" w:lineRule="auto"/>
        <w:jc w:val="both"/>
        <w:rPr>
          <w:sz w:val="24"/>
          <w:szCs w:val="24"/>
        </w:rPr>
      </w:pPr>
      <w:r w:rsidRPr="00FD79BC">
        <w:rPr>
          <w:sz w:val="24"/>
          <w:szCs w:val="24"/>
        </w:rPr>
        <w:t>Satisfait de l’</w:t>
      </w:r>
      <w:r w:rsidR="00FD79BC" w:rsidRPr="00FD79BC">
        <w:rPr>
          <w:sz w:val="24"/>
          <w:szCs w:val="24"/>
        </w:rPr>
        <w:t xml:space="preserve">accueil qui lui a été réservé et de la qualité des échanges, le Secrétaire Général au Budget de la RDC a dit tout le bien du Gabon tout en invitant son homologue à se rendre  </w:t>
      </w:r>
      <w:r w:rsidR="001C2744">
        <w:rPr>
          <w:sz w:val="24"/>
          <w:szCs w:val="24"/>
        </w:rPr>
        <w:t>à Kinshasa au mois d’octobre prochain.</w:t>
      </w:r>
      <w:r w:rsidR="00F41063">
        <w:rPr>
          <w:sz w:val="24"/>
          <w:szCs w:val="24"/>
        </w:rPr>
        <w:t xml:space="preserve"> «</w:t>
      </w:r>
      <w:r w:rsidR="00F41063" w:rsidRPr="00F43215">
        <w:rPr>
          <w:b/>
          <w:i/>
          <w:sz w:val="24"/>
          <w:szCs w:val="24"/>
        </w:rPr>
        <w:t>Le Gabon est un partenaire stratégique pour la RDC en matière de la mise en œuvre de la BOP. Je me réjouis des échanges fructueux que j’ai eu avec mon homologue sur cet aspect fondamental pour l’assainissement de nos finances publiques</w:t>
      </w:r>
      <w:r w:rsidR="00F41063">
        <w:rPr>
          <w:sz w:val="24"/>
          <w:szCs w:val="24"/>
        </w:rPr>
        <w:t>», a déclaré Raymond NDUDI PFUTI.</w:t>
      </w:r>
      <w:bookmarkStart w:id="0" w:name="_GoBack"/>
      <w:bookmarkEnd w:id="0"/>
    </w:p>
    <w:p w:rsidR="00FF163A" w:rsidRPr="00FB48AF" w:rsidRDefault="00C22AF0" w:rsidP="00FB48AF">
      <w:pPr>
        <w:spacing w:line="276" w:lineRule="auto"/>
        <w:jc w:val="both"/>
        <w:rPr>
          <w:sz w:val="24"/>
          <w:szCs w:val="24"/>
        </w:rPr>
      </w:pPr>
      <w:r w:rsidRPr="00FD79BC">
        <w:rPr>
          <w:sz w:val="24"/>
          <w:szCs w:val="24"/>
        </w:rPr>
        <w:t>Par ailleurs, les deux Secrétaires Généraux qui entretiennent d’excell</w:t>
      </w:r>
      <w:r w:rsidR="006959C9">
        <w:rPr>
          <w:sz w:val="24"/>
          <w:szCs w:val="24"/>
        </w:rPr>
        <w:t>entes relations d’amitié et de f</w:t>
      </w:r>
      <w:r w:rsidRPr="00FD79BC">
        <w:rPr>
          <w:sz w:val="24"/>
          <w:szCs w:val="24"/>
        </w:rPr>
        <w:t>raternité, ont convenu de se consulter régulièrement sur les questions d’intérêt commun.</w:t>
      </w:r>
    </w:p>
    <w:sectPr w:rsidR="00FF163A" w:rsidRPr="00FB48AF" w:rsidSect="00921FBC">
      <w:pgSz w:w="11906" w:h="16838"/>
      <w:pgMar w:top="993"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FF163A"/>
    <w:rsid w:val="0007678B"/>
    <w:rsid w:val="001A2C29"/>
    <w:rsid w:val="001C2744"/>
    <w:rsid w:val="00374A96"/>
    <w:rsid w:val="003A5553"/>
    <w:rsid w:val="003F07F9"/>
    <w:rsid w:val="004E121C"/>
    <w:rsid w:val="00546259"/>
    <w:rsid w:val="00554982"/>
    <w:rsid w:val="005A0061"/>
    <w:rsid w:val="005A7B6A"/>
    <w:rsid w:val="0062044E"/>
    <w:rsid w:val="00622241"/>
    <w:rsid w:val="00637FF8"/>
    <w:rsid w:val="0067358A"/>
    <w:rsid w:val="006959C9"/>
    <w:rsid w:val="00695FE5"/>
    <w:rsid w:val="007D0B4B"/>
    <w:rsid w:val="00892038"/>
    <w:rsid w:val="00921FBC"/>
    <w:rsid w:val="0095507A"/>
    <w:rsid w:val="00C22AF0"/>
    <w:rsid w:val="00C24DCA"/>
    <w:rsid w:val="00D334B2"/>
    <w:rsid w:val="00DA3CEE"/>
    <w:rsid w:val="00DD4A06"/>
    <w:rsid w:val="00E178E8"/>
    <w:rsid w:val="00E963E0"/>
    <w:rsid w:val="00EE1034"/>
    <w:rsid w:val="00F41063"/>
    <w:rsid w:val="00F43215"/>
    <w:rsid w:val="00F54395"/>
    <w:rsid w:val="00FB48AF"/>
    <w:rsid w:val="00FD79BC"/>
    <w:rsid w:val="00FF163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735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35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458</Words>
  <Characters>2523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 Com</cp:lastModifiedBy>
  <cp:revision>21</cp:revision>
  <cp:lastPrinted>2017-07-19T19:28:00Z</cp:lastPrinted>
  <dcterms:created xsi:type="dcterms:W3CDTF">2017-07-19T10:55:00Z</dcterms:created>
  <dcterms:modified xsi:type="dcterms:W3CDTF">2017-07-21T08:08:00Z</dcterms:modified>
</cp:coreProperties>
</file>